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17872" w14:textId="77777777" w:rsidR="00C80A94" w:rsidRPr="00C80A94" w:rsidRDefault="00C80A94" w:rsidP="00C80A94">
      <w:pPr>
        <w:shd w:val="clear" w:color="auto" w:fill="FFFFFF"/>
        <w:spacing w:after="435" w:line="240" w:lineRule="auto"/>
        <w:outlineLvl w:val="0"/>
        <w:rPr>
          <w:rFonts w:ascii="PF Din Text Comp Pro" w:eastAsia="Times New Roman" w:hAnsi="PF Din Text Comp Pro" w:cs="Times New Roman"/>
          <w:caps/>
          <w:color w:val="000000"/>
          <w:kern w:val="36"/>
          <w:sz w:val="60"/>
          <w:szCs w:val="60"/>
          <w:lang w:eastAsia="ru-RU"/>
          <w14:ligatures w14:val="none"/>
        </w:rPr>
      </w:pPr>
      <w:r w:rsidRPr="00C80A94">
        <w:rPr>
          <w:rFonts w:ascii="PF Din Text Comp Pro" w:eastAsia="Times New Roman" w:hAnsi="PF Din Text Comp Pro" w:cs="Times New Roman"/>
          <w:caps/>
          <w:color w:val="000000"/>
          <w:kern w:val="36"/>
          <w:sz w:val="60"/>
          <w:szCs w:val="60"/>
          <w:lang w:eastAsia="ru-RU"/>
          <w14:ligatures w14:val="none"/>
        </w:rPr>
        <w:t>Светодиодный модуль Module 400x20 3x22 AL1.5 2835 580 x1 DL250</w:t>
      </w:r>
    </w:p>
    <w:p w14:paraId="5B26871A" w14:textId="77777777" w:rsidR="00C80A94" w:rsidRPr="00C80A94" w:rsidRDefault="00C80A94" w:rsidP="00C80A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</w:pPr>
      <w:r w:rsidRPr="00C80A94">
        <w:rPr>
          <w:rFonts w:ascii="Arial" w:eastAsia="Times New Roman" w:hAnsi="Arial" w:cs="Arial"/>
          <w:noProof/>
          <w:color w:val="000000"/>
          <w:kern w:val="0"/>
          <w:sz w:val="30"/>
          <w:szCs w:val="30"/>
          <w:lang w:eastAsia="ru-RU"/>
          <w14:ligatures w14:val="none"/>
        </w:rPr>
        <w:drawing>
          <wp:inline distT="0" distB="0" distL="0" distR="0" wp14:anchorId="29B556C3" wp14:editId="2CCE345C">
            <wp:extent cx="4076700" cy="723900"/>
            <wp:effectExtent l="0" t="0" r="0" b="0"/>
            <wp:docPr id="1" name="Рисунок 2" descr="Светодиодный модуль Module 400x20 3x22 AL1.5 2835 580 x1 DL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етодиодный модуль Module 400x20 3x22 AL1.5 2835 580 x1 DL2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A94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 </w:t>
      </w:r>
      <w:r w:rsidRPr="00C80A94">
        <w:rPr>
          <w:rFonts w:ascii="Arial" w:eastAsia="Times New Roman" w:hAnsi="Arial" w:cs="Arial"/>
          <w:noProof/>
          <w:color w:val="000000"/>
          <w:kern w:val="0"/>
          <w:sz w:val="30"/>
          <w:szCs w:val="30"/>
          <w:lang w:eastAsia="ru-RU"/>
          <w14:ligatures w14:val="none"/>
        </w:rPr>
        <w:drawing>
          <wp:inline distT="0" distB="0" distL="0" distR="0" wp14:anchorId="7DBB65C4" wp14:editId="193C00D3">
            <wp:extent cx="4076700" cy="2057400"/>
            <wp:effectExtent l="0" t="0" r="0" b="0"/>
            <wp:docPr id="2" name="Рисунок 1" descr="Светодиодный модуль Module 400x20 3x22 AL1.5 2835 580 x1 DL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ветодиодный модуль Module 400x20 3x22 AL1.5 2835 580 x1 DL2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512E6" w14:textId="77777777" w:rsidR="00C80A94" w:rsidRPr="00C80A94" w:rsidRDefault="00C80A94" w:rsidP="00C80A94">
      <w:pPr>
        <w:shd w:val="clear" w:color="auto" w:fill="FFFFFF"/>
        <w:spacing w:after="0" w:line="450" w:lineRule="atLeast"/>
        <w:rPr>
          <w:rFonts w:ascii="PF Din Text Comp Pro" w:eastAsia="Times New Roman" w:hAnsi="PF Din Text Comp Pro" w:cs="Arial"/>
          <w:caps/>
          <w:color w:val="455271"/>
          <w:kern w:val="0"/>
          <w:sz w:val="30"/>
          <w:szCs w:val="30"/>
          <w:lang w:eastAsia="ru-RU"/>
          <w14:ligatures w14:val="none"/>
        </w:rPr>
      </w:pPr>
      <w:r w:rsidRPr="00C80A94">
        <w:rPr>
          <w:rFonts w:ascii="PF Din Text Comp Pro" w:eastAsia="Times New Roman" w:hAnsi="PF Din Text Comp Pro" w:cs="Arial"/>
          <w:caps/>
          <w:color w:val="455271"/>
          <w:kern w:val="0"/>
          <w:sz w:val="30"/>
          <w:szCs w:val="30"/>
          <w:lang w:eastAsia="ru-RU"/>
          <w14:ligatures w14:val="none"/>
        </w:rPr>
        <w:t>Общие параметры</w:t>
      </w:r>
    </w:p>
    <w:p w14:paraId="5802CC42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Серия изделия</w:t>
      </w:r>
    </w:p>
    <w:p w14:paraId="7E62DD7C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Улично-промышленные (</w:t>
      </w:r>
      <w:proofErr w:type="spellStart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Module</w:t>
      </w:r>
      <w:proofErr w:type="spellEnd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)</w:t>
      </w:r>
    </w:p>
    <w:p w14:paraId="31D7D243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Тип ассортимента</w:t>
      </w:r>
    </w:p>
    <w:p w14:paraId="3FAA23B0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Основной</w:t>
      </w:r>
    </w:p>
    <w:p w14:paraId="7D27FE7C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Отгружается кратно, [</w:t>
      </w:r>
      <w:proofErr w:type="spellStart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шт</w:t>
      </w:r>
      <w:proofErr w:type="spellEnd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]</w:t>
      </w:r>
    </w:p>
    <w:p w14:paraId="025ADC4D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1</w:t>
      </w:r>
    </w:p>
    <w:p w14:paraId="72C2362F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Область применения</w:t>
      </w:r>
    </w:p>
    <w:p w14:paraId="1FA59C78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Предназначен для производства светодиодных светильников внутреннего и уличного освещения (складского и тепличного освещения, рекламного и декоративного освещения, освещения торговых и промышленных помещений)</w:t>
      </w:r>
    </w:p>
    <w:p w14:paraId="2F7067A9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Форма изделия</w:t>
      </w:r>
    </w:p>
    <w:p w14:paraId="06457D7D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Прямоугольная</w:t>
      </w:r>
    </w:p>
    <w:p w14:paraId="32EBD5A4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Габаритный размер Длина [мм]</w:t>
      </w:r>
    </w:p>
    <w:p w14:paraId="1C6FB505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400.0</w:t>
      </w:r>
    </w:p>
    <w:p w14:paraId="04803C63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Габаритный размер Ширина [мм]</w:t>
      </w:r>
    </w:p>
    <w:p w14:paraId="469964F3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20.0</w:t>
      </w:r>
    </w:p>
    <w:p w14:paraId="05C2A6F5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Габаритный размер Высота [мм]</w:t>
      </w:r>
    </w:p>
    <w:p w14:paraId="178BAEF7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5.5</w:t>
      </w:r>
    </w:p>
    <w:p w14:paraId="64C408C7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Использование вторичной оптики</w:t>
      </w:r>
    </w:p>
    <w:p w14:paraId="4F91AC55" w14:textId="77777777" w:rsidR="00C80A94" w:rsidRPr="00C80A94" w:rsidRDefault="00C80A94" w:rsidP="00C80A94">
      <w:pPr>
        <w:shd w:val="clear" w:color="auto" w:fill="FFFFFF"/>
        <w:spacing w:after="15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Нет</w:t>
      </w:r>
    </w:p>
    <w:p w14:paraId="228D2441" w14:textId="77777777" w:rsidR="00C80A94" w:rsidRPr="00C80A94" w:rsidRDefault="00C80A94" w:rsidP="00C80A94">
      <w:pPr>
        <w:shd w:val="clear" w:color="auto" w:fill="FFFFFF"/>
        <w:spacing w:after="0" w:line="450" w:lineRule="atLeast"/>
        <w:rPr>
          <w:rFonts w:ascii="PF Din Text Comp Pro" w:eastAsia="Times New Roman" w:hAnsi="PF Din Text Comp Pro" w:cs="Arial"/>
          <w:caps/>
          <w:color w:val="455271"/>
          <w:kern w:val="0"/>
          <w:sz w:val="30"/>
          <w:szCs w:val="30"/>
          <w:lang w:eastAsia="ru-RU"/>
          <w14:ligatures w14:val="none"/>
        </w:rPr>
      </w:pPr>
      <w:r w:rsidRPr="00C80A94">
        <w:rPr>
          <w:rFonts w:ascii="PF Din Text Comp Pro" w:eastAsia="Times New Roman" w:hAnsi="PF Din Text Comp Pro" w:cs="Arial"/>
          <w:caps/>
          <w:color w:val="455271"/>
          <w:kern w:val="0"/>
          <w:sz w:val="30"/>
          <w:szCs w:val="30"/>
          <w:lang w:eastAsia="ru-RU"/>
          <w14:ligatures w14:val="none"/>
        </w:rPr>
        <w:t>Используемые светодиоды</w:t>
      </w:r>
    </w:p>
    <w:p w14:paraId="1BB49042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Производитель светодиодов</w:t>
      </w:r>
    </w:p>
    <w:p w14:paraId="790EE1C1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Lumileds</w:t>
      </w:r>
      <w:proofErr w:type="spellEnd"/>
    </w:p>
    <w:p w14:paraId="4AF7A8A4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Типоразмер светодиода</w:t>
      </w:r>
    </w:p>
    <w:p w14:paraId="1A0D7B6A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2835</w:t>
      </w:r>
    </w:p>
    <w:p w14:paraId="12445133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Количество светодиодов, [</w:t>
      </w:r>
      <w:proofErr w:type="spellStart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шт</w:t>
      </w:r>
      <w:proofErr w:type="spellEnd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]</w:t>
      </w:r>
    </w:p>
    <w:p w14:paraId="61EBD423" w14:textId="77777777" w:rsidR="00C80A94" w:rsidRPr="00C80A94" w:rsidRDefault="00C80A94" w:rsidP="00C80A94">
      <w:pPr>
        <w:shd w:val="clear" w:color="auto" w:fill="FFFFFF"/>
        <w:spacing w:after="15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66</w:t>
      </w:r>
    </w:p>
    <w:p w14:paraId="2F362EEA" w14:textId="77777777" w:rsidR="00C80A94" w:rsidRPr="00C80A94" w:rsidRDefault="00C80A94" w:rsidP="00C80A94">
      <w:pPr>
        <w:shd w:val="clear" w:color="auto" w:fill="FFFFFF"/>
        <w:spacing w:after="0" w:line="450" w:lineRule="atLeast"/>
        <w:rPr>
          <w:rFonts w:ascii="PF Din Text Comp Pro" w:eastAsia="Times New Roman" w:hAnsi="PF Din Text Comp Pro" w:cs="Arial"/>
          <w:caps/>
          <w:color w:val="455271"/>
          <w:kern w:val="0"/>
          <w:sz w:val="30"/>
          <w:szCs w:val="30"/>
          <w:lang w:eastAsia="ru-RU"/>
          <w14:ligatures w14:val="none"/>
        </w:rPr>
      </w:pPr>
      <w:r w:rsidRPr="00C80A94">
        <w:rPr>
          <w:rFonts w:ascii="PF Din Text Comp Pro" w:eastAsia="Times New Roman" w:hAnsi="PF Din Text Comp Pro" w:cs="Arial"/>
          <w:caps/>
          <w:color w:val="455271"/>
          <w:kern w:val="0"/>
          <w:sz w:val="30"/>
          <w:szCs w:val="30"/>
          <w:lang w:eastAsia="ru-RU"/>
          <w14:ligatures w14:val="none"/>
        </w:rPr>
        <w:t>Световые и цветовые параметры</w:t>
      </w:r>
    </w:p>
    <w:p w14:paraId="4CB28593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Световой поток I, [лм]</w:t>
      </w:r>
    </w:p>
    <w:p w14:paraId="77BB2593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3250</w:t>
      </w:r>
    </w:p>
    <w:p w14:paraId="619D7C0D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Усл</w:t>
      </w:r>
      <w:proofErr w:type="spellEnd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-я изм-я: Световой поток I, [мА]</w:t>
      </w:r>
    </w:p>
    <w:p w14:paraId="71ACDE1B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300</w:t>
      </w:r>
    </w:p>
    <w:p w14:paraId="0FD1946B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Световой поток II, [лм]</w:t>
      </w:r>
    </w:p>
    <w:p w14:paraId="763781D8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3740</w:t>
      </w:r>
    </w:p>
    <w:p w14:paraId="4A7D256B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Усл</w:t>
      </w:r>
      <w:proofErr w:type="spellEnd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-я изм-я: Световой поток II, [мА]</w:t>
      </w:r>
    </w:p>
    <w:p w14:paraId="3E114DB7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350</w:t>
      </w:r>
    </w:p>
    <w:p w14:paraId="38DF4923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Световая отдача I, [лм/Вт]</w:t>
      </w:r>
    </w:p>
    <w:p w14:paraId="69058D84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170</w:t>
      </w:r>
    </w:p>
    <w:p w14:paraId="1512FDF0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Усл</w:t>
      </w:r>
      <w:proofErr w:type="spellEnd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-я изм-</w:t>
      </w:r>
      <w:proofErr w:type="spellStart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ия</w:t>
      </w:r>
      <w:proofErr w:type="spellEnd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 Световая отдача I, [мА]</w:t>
      </w:r>
    </w:p>
    <w:p w14:paraId="14A492C4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300</w:t>
      </w:r>
    </w:p>
    <w:p w14:paraId="089F33FC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Световая отдача II, [лм/Вт]</w:t>
      </w:r>
    </w:p>
    <w:p w14:paraId="5E9A08A9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165</w:t>
      </w:r>
    </w:p>
    <w:p w14:paraId="564B2B7C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Усл</w:t>
      </w:r>
      <w:proofErr w:type="spellEnd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-я изм-</w:t>
      </w:r>
      <w:proofErr w:type="spellStart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ия</w:t>
      </w:r>
      <w:proofErr w:type="spellEnd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: Световая отдача II, [мА]</w:t>
      </w:r>
    </w:p>
    <w:p w14:paraId="1CD02A10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350</w:t>
      </w:r>
    </w:p>
    <w:p w14:paraId="78EA5E82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Номинальное значение коррелированной цветовой температуры CCT [К]</w:t>
      </w:r>
    </w:p>
    <w:p w14:paraId="523891FE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5000</w:t>
      </w:r>
    </w:p>
    <w:p w14:paraId="5F45A559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Общий индекс цветопередачи CRI</w:t>
      </w:r>
    </w:p>
    <w:p w14:paraId="0DE52CA3" w14:textId="77777777" w:rsidR="00C80A94" w:rsidRPr="00C80A94" w:rsidRDefault="00C80A94" w:rsidP="00C80A94">
      <w:pPr>
        <w:shd w:val="clear" w:color="auto" w:fill="FFFFFF"/>
        <w:spacing w:after="15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80</w:t>
      </w:r>
    </w:p>
    <w:p w14:paraId="2BEE32DF" w14:textId="77777777" w:rsidR="00C80A94" w:rsidRPr="00C80A94" w:rsidRDefault="00C80A94" w:rsidP="00C80A94">
      <w:pPr>
        <w:shd w:val="clear" w:color="auto" w:fill="FFFFFF"/>
        <w:spacing w:after="0" w:line="450" w:lineRule="atLeast"/>
        <w:rPr>
          <w:rFonts w:ascii="PF Din Text Comp Pro" w:eastAsia="Times New Roman" w:hAnsi="PF Din Text Comp Pro" w:cs="Arial"/>
          <w:caps/>
          <w:color w:val="455271"/>
          <w:kern w:val="0"/>
          <w:sz w:val="30"/>
          <w:szCs w:val="30"/>
          <w:lang w:eastAsia="ru-RU"/>
          <w14:ligatures w14:val="none"/>
        </w:rPr>
      </w:pPr>
      <w:r w:rsidRPr="00C80A94">
        <w:rPr>
          <w:rFonts w:ascii="PF Din Text Comp Pro" w:eastAsia="Times New Roman" w:hAnsi="PF Din Text Comp Pro" w:cs="Arial"/>
          <w:caps/>
          <w:color w:val="455271"/>
          <w:kern w:val="0"/>
          <w:sz w:val="30"/>
          <w:szCs w:val="30"/>
          <w:lang w:eastAsia="ru-RU"/>
          <w14:ligatures w14:val="none"/>
        </w:rPr>
        <w:t>Электрические параметры</w:t>
      </w:r>
    </w:p>
    <w:p w14:paraId="6C225DB1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Потребляемая мощность I, [Вт]</w:t>
      </w:r>
    </w:p>
    <w:p w14:paraId="7D71307B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19.2</w:t>
      </w:r>
    </w:p>
    <w:p w14:paraId="7A5DCF26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Усл</w:t>
      </w:r>
      <w:proofErr w:type="spellEnd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-я изм-я: Потребляемая мощность I, [мА]</w:t>
      </w:r>
    </w:p>
    <w:p w14:paraId="7BE0D75E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300</w:t>
      </w:r>
    </w:p>
    <w:p w14:paraId="7BB32702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Потребляемая мощность II, [Вт]</w:t>
      </w:r>
    </w:p>
    <w:p w14:paraId="22EC6D4B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22.5</w:t>
      </w:r>
    </w:p>
    <w:p w14:paraId="63298992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Усл</w:t>
      </w:r>
      <w:proofErr w:type="spellEnd"/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-я изм-я: Потребляемая мощность II, [мА]</w:t>
      </w:r>
    </w:p>
    <w:p w14:paraId="4B8F9023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350</w:t>
      </w:r>
    </w:p>
    <w:p w14:paraId="5D997058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Напряжение, [В]</w:t>
      </w:r>
    </w:p>
    <w:p w14:paraId="6277D3CE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61…68</w:t>
      </w:r>
    </w:p>
    <w:p w14:paraId="2A057EFF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Условия измерения: Напряжение, [мА]</w:t>
      </w:r>
    </w:p>
    <w:p w14:paraId="2FE5CB76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350</w:t>
      </w:r>
    </w:p>
    <w:p w14:paraId="1DBB4B01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Ток, номинальное значение I, [мА]</w:t>
      </w:r>
    </w:p>
    <w:p w14:paraId="353936BD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300</w:t>
      </w:r>
    </w:p>
    <w:p w14:paraId="6EF5AE2C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Ток, номинальное значение II, [мА]</w:t>
      </w:r>
    </w:p>
    <w:p w14:paraId="6227D30E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350</w:t>
      </w:r>
    </w:p>
    <w:p w14:paraId="2CD8B0B4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Максимально допустимое значение тока, [мА]</w:t>
      </w:r>
    </w:p>
    <w:p w14:paraId="0FFFC375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600</w:t>
      </w:r>
    </w:p>
    <w:p w14:paraId="61FA1FB7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Схема соединения светодиодов, группы (параллельно)</w:t>
      </w:r>
    </w:p>
    <w:p w14:paraId="539FA2DF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</w:t>
      </w:r>
    </w:p>
    <w:p w14:paraId="2E38145D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Схема соединения светодиодов, группы (последовательно)</w:t>
      </w:r>
    </w:p>
    <w:p w14:paraId="3871F4F9" w14:textId="77777777" w:rsidR="00C80A94" w:rsidRPr="00C80A94" w:rsidRDefault="00C80A94" w:rsidP="00C80A94">
      <w:pPr>
        <w:shd w:val="clear" w:color="auto" w:fill="FFFFFF"/>
        <w:spacing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22</w:t>
      </w:r>
    </w:p>
    <w:p w14:paraId="06CFCF59" w14:textId="77777777" w:rsidR="00C80A94" w:rsidRPr="00C80A94" w:rsidRDefault="00C80A94" w:rsidP="00C80A94">
      <w:pPr>
        <w:shd w:val="clear" w:color="auto" w:fill="FFFFFF"/>
        <w:spacing w:after="0" w:line="450" w:lineRule="atLeast"/>
        <w:rPr>
          <w:rFonts w:ascii="PF Din Text Comp Pro" w:eastAsia="Times New Roman" w:hAnsi="PF Din Text Comp Pro" w:cs="Arial"/>
          <w:caps/>
          <w:color w:val="455271"/>
          <w:kern w:val="0"/>
          <w:sz w:val="30"/>
          <w:szCs w:val="30"/>
          <w:lang w:eastAsia="ru-RU"/>
          <w14:ligatures w14:val="none"/>
        </w:rPr>
      </w:pPr>
      <w:r w:rsidRPr="00C80A94">
        <w:rPr>
          <w:rFonts w:ascii="PF Din Text Comp Pro" w:eastAsia="Times New Roman" w:hAnsi="PF Din Text Comp Pro" w:cs="Arial"/>
          <w:caps/>
          <w:color w:val="455271"/>
          <w:kern w:val="0"/>
          <w:sz w:val="30"/>
          <w:szCs w:val="30"/>
          <w:lang w:eastAsia="ru-RU"/>
          <w14:ligatures w14:val="none"/>
        </w:rPr>
        <w:t>Подключение проводов питания</w:t>
      </w:r>
    </w:p>
    <w:p w14:paraId="6D524978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Способ подсоединения проводов</w:t>
      </w:r>
    </w:p>
    <w:p w14:paraId="08D96D05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Разъем</w:t>
      </w:r>
    </w:p>
    <w:p w14:paraId="18380600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Название используемого разъема</w:t>
      </w:r>
    </w:p>
    <w:p w14:paraId="384AF5C8" w14:textId="77777777" w:rsidR="00C80A94" w:rsidRPr="00C80A94" w:rsidRDefault="00C80A94" w:rsidP="00C80A94">
      <w:pPr>
        <w:shd w:val="clear" w:color="auto" w:fill="FFFFFF"/>
        <w:spacing w:after="15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DL250</w:t>
      </w:r>
    </w:p>
    <w:p w14:paraId="2EC3D3F2" w14:textId="77777777" w:rsidR="00C80A94" w:rsidRPr="00C80A94" w:rsidRDefault="00C80A94" w:rsidP="00C80A94">
      <w:pPr>
        <w:shd w:val="clear" w:color="auto" w:fill="FFFFFF"/>
        <w:spacing w:after="0" w:line="450" w:lineRule="atLeast"/>
        <w:rPr>
          <w:rFonts w:ascii="PF Din Text Comp Pro" w:eastAsia="Times New Roman" w:hAnsi="PF Din Text Comp Pro" w:cs="Arial"/>
          <w:caps/>
          <w:color w:val="455271"/>
          <w:kern w:val="0"/>
          <w:sz w:val="30"/>
          <w:szCs w:val="30"/>
          <w:lang w:eastAsia="ru-RU"/>
          <w14:ligatures w14:val="none"/>
        </w:rPr>
      </w:pPr>
      <w:r w:rsidRPr="00C80A94">
        <w:rPr>
          <w:rFonts w:ascii="PF Din Text Comp Pro" w:eastAsia="Times New Roman" w:hAnsi="PF Din Text Comp Pro" w:cs="Arial"/>
          <w:caps/>
          <w:color w:val="455271"/>
          <w:kern w:val="0"/>
          <w:sz w:val="30"/>
          <w:szCs w:val="30"/>
          <w:lang w:eastAsia="ru-RU"/>
          <w14:ligatures w14:val="none"/>
        </w:rPr>
        <w:t>Технические характеристики</w:t>
      </w:r>
    </w:p>
    <w:p w14:paraId="29A6C009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Материал платы</w:t>
      </w:r>
    </w:p>
    <w:p w14:paraId="7D21D9EE" w14:textId="77777777" w:rsidR="00C80A94" w:rsidRPr="00C80A94" w:rsidRDefault="00C80A94" w:rsidP="00C80A94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Алюминий</w:t>
      </w:r>
    </w:p>
    <w:p w14:paraId="16B2764D" w14:textId="77777777" w:rsidR="00C80A94" w:rsidRPr="00C80A94" w:rsidRDefault="00C80A94" w:rsidP="00C80A9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Крепление</w:t>
      </w:r>
    </w:p>
    <w:p w14:paraId="57711EBE" w14:textId="77777777" w:rsidR="00C80A94" w:rsidRPr="00C80A94" w:rsidRDefault="00C80A94" w:rsidP="00C80A94">
      <w:pPr>
        <w:shd w:val="clear" w:color="auto" w:fill="FFFFFF"/>
        <w:spacing w:line="315" w:lineRule="atLeast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C80A94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заклепки (ø 3.2), винты М3</w:t>
      </w:r>
    </w:p>
    <w:p w14:paraId="312DBF52" w14:textId="77777777" w:rsidR="00F517E4" w:rsidRDefault="00F517E4"/>
    <w:sectPr w:rsidR="00F5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Din Text Comp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C6"/>
    <w:rsid w:val="00100DC6"/>
    <w:rsid w:val="0068465A"/>
    <w:rsid w:val="00C80A94"/>
    <w:rsid w:val="00DE0597"/>
    <w:rsid w:val="00F5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0D58"/>
  <w15:chartTrackingRefBased/>
  <w15:docId w15:val="{17579774-EA4F-46B3-95D5-D9010588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8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353401">
                          <w:marLeft w:val="0"/>
                          <w:marRight w:val="-30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127359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single" w:sz="6" w:space="11" w:color="E1E1E1"/>
                                <w:left w:val="single" w:sz="6" w:space="15" w:color="E1E1E1"/>
                                <w:bottom w:val="single" w:sz="6" w:space="11" w:color="E1E1E1"/>
                                <w:right w:val="single" w:sz="6" w:space="15" w:color="E1E1E1"/>
                              </w:divBdr>
                              <w:divsChild>
                                <w:div w:id="11386900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47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073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23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70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637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086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428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06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4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97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84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348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498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01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537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91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157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19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408107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92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06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413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88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904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048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62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31344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8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37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19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509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034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24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1967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34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421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97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564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03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836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395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352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12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6495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17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409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028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6389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21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4809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00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80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0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964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449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84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084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74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690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115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9018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881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7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341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45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242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148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052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46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6580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20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3872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280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1543683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single" w:sz="6" w:space="11" w:color="E1E1E1"/>
                                <w:left w:val="single" w:sz="6" w:space="15" w:color="E1E1E1"/>
                                <w:bottom w:val="single" w:sz="6" w:space="11" w:color="E1E1E1"/>
                                <w:right w:val="single" w:sz="6" w:space="15" w:color="E1E1E1"/>
                              </w:divBdr>
                              <w:divsChild>
                                <w:div w:id="12585650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10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441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35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519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57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3648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0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52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75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44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2" w:color="D1DAE4"/>
                                            <w:left w:val="none" w:sz="0" w:space="0" w:color="auto"/>
                                            <w:bottom w:val="none" w:sz="0" w:space="2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20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Электро Элит</dc:creator>
  <cp:keywords/>
  <dc:description/>
  <cp:lastModifiedBy>Электро Элит</cp:lastModifiedBy>
  <cp:revision>3</cp:revision>
  <dcterms:created xsi:type="dcterms:W3CDTF">2024-11-06T11:42:00Z</dcterms:created>
  <dcterms:modified xsi:type="dcterms:W3CDTF">2024-11-06T11:43:00Z</dcterms:modified>
</cp:coreProperties>
</file>